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3935" w:firstLineChars="1400"/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检测机构名称</w:t>
      </w:r>
      <w:r>
        <w:rPr>
          <w:rFonts w:hint="eastAsia" w:ascii="宋体" w:hAnsi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受控号：</w:t>
      </w: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spacing w:after="0"/>
        <w:jc w:val="center"/>
        <w:rPr>
          <w:rFonts w:ascii="Calibri" w:hAnsi="Calibri" w:eastAsia="黑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黑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门窗保温性能检验委托单</w:t>
      </w:r>
    </w:p>
    <w:p>
      <w:pPr>
        <w:spacing w:after="0"/>
        <w:jc w:val="center"/>
        <w:rPr>
          <w:rFonts w:ascii="Calibri" w:hAnsi="Calibri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Calibri" w:hAnsi="Calibri"/>
          <w:color w:val="000000" w:themeColor="text1"/>
          <w:sz w:val="18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/>
          <w:color w:val="000000" w:themeColor="text1"/>
          <w:sz w:val="18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Calibri" w:hAnsi="Calibri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No： </w:t>
      </w:r>
    </w:p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417"/>
        <w:gridCol w:w="567"/>
        <w:gridCol w:w="1872"/>
        <w:gridCol w:w="1260"/>
        <w:gridCol w:w="180"/>
        <w:gridCol w:w="941"/>
        <w:gridCol w:w="47"/>
        <w:gridCol w:w="1172"/>
        <w:gridCol w:w="624"/>
        <w:gridCol w:w="276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  <w:t>委</w:t>
            </w:r>
          </w:p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  <w:t>托</w:t>
            </w:r>
          </w:p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  <w:t>方</w:t>
            </w:r>
          </w:p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  <w:t>填</w:t>
            </w:r>
          </w:p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  <w:t>写</w:t>
            </w:r>
          </w:p>
        </w:tc>
        <w:tc>
          <w:tcPr>
            <w:tcW w:w="1417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工程地址</w:t>
            </w:r>
          </w:p>
        </w:tc>
        <w:tc>
          <w:tcPr>
            <w:tcW w:w="20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righ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≤      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W/(m²·K)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样品尺寸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righ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窗框面积/窗面积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righ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洞口面积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商   标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玻璃构造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唯一标识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型材种类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委托检验</w:t>
            </w:r>
          </w:p>
        </w:tc>
        <w:tc>
          <w:tcPr>
            <w:tcW w:w="482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普通送检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见证送检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监督抽检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委托抽检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样品处理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退样    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8761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传热系数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8761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GB/T</w:t>
            </w:r>
            <w:r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8484-2008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报告份数</w:t>
            </w:r>
          </w:p>
        </w:tc>
        <w:tc>
          <w:tcPr>
            <w:tcW w:w="8761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一式4份         </w:t>
            </w:r>
            <w:r>
              <w:rPr>
                <w:rFonts w:hint="eastAsia"/>
                <w:color w:val="000000" w:themeColor="text1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其它要求：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    注</w:t>
            </w:r>
          </w:p>
        </w:tc>
        <w:tc>
          <w:tcPr>
            <w:tcW w:w="8761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 样 人</w:t>
            </w:r>
          </w:p>
        </w:tc>
        <w:tc>
          <w:tcPr>
            <w:tcW w:w="243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 样 号</w:t>
            </w:r>
          </w:p>
        </w:tc>
        <w:tc>
          <w:tcPr>
            <w:tcW w:w="21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22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78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spacing w:after="0"/>
              <w:ind w:firstLine="660" w:firstLineChars="30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我方确认检验项目和检验依据，并保证对所提供的样品及资料的真实性负责，提供一切必须的合作，并支付所需的检验费用。</w:t>
            </w:r>
          </w:p>
          <w:p>
            <w:pPr>
              <w:spacing w:after="0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联系电话：                       </w:t>
            </w:r>
            <w:r>
              <w:rPr>
                <w:rFonts w:hint="eastAsia" w:ascii="Calibri" w:hAnsi="Calibri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委托方代表[签字]：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628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8194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628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 证 人</w:t>
            </w:r>
          </w:p>
        </w:tc>
        <w:tc>
          <w:tcPr>
            <w:tcW w:w="1872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 证 号</w:t>
            </w:r>
          </w:p>
        </w:tc>
        <w:tc>
          <w:tcPr>
            <w:tcW w:w="21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22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644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检测机构填写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3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  <w:tc>
          <w:tcPr>
            <w:tcW w:w="116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389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评审意见</w:t>
            </w:r>
          </w:p>
        </w:tc>
        <w:tc>
          <w:tcPr>
            <w:tcW w:w="8194" w:type="dxa"/>
            <w:gridSpan w:val="9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after="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□样品符合标准/规范要求          □样品不符合标准/规范要求</w:t>
            </w:r>
          </w:p>
          <w:p>
            <w:pPr>
              <w:spacing w:after="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需要说明：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0" w:hRule="atLeast"/>
        </w:trPr>
        <w:tc>
          <w:tcPr>
            <w:tcW w:w="644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Calibri" w:hAnsi="Calibri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78" w:type="dxa"/>
            <w:gridSpan w:val="11"/>
            <w:tcBorders>
              <w:right w:val="single" w:color="auto" w:sz="12" w:space="0"/>
            </w:tcBorders>
          </w:tcPr>
          <w:p>
            <w:pPr>
              <w:spacing w:after="0"/>
              <w:ind w:firstLine="440" w:firstLineChars="20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本机构保证检验的公正性，对检验报告负责，并对委托单位实物及技术资料保密。本机构不保存超过留样期限的样品。</w:t>
            </w:r>
          </w:p>
          <w:p>
            <w:pPr>
              <w:spacing w:after="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客服热线:077                                  </w:t>
            </w:r>
          </w:p>
          <w:p>
            <w:pPr>
              <w:spacing w:after="0"/>
              <w:ind w:firstLine="883" w:firstLineChars="400"/>
              <w:rPr>
                <w:rFonts w:ascii="宋体" w:hAnsi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业务受理员 [签字]</w:t>
            </w: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：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28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after="0"/>
              <w:jc w:val="center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 验 费</w:t>
            </w:r>
          </w:p>
        </w:tc>
        <w:tc>
          <w:tcPr>
            <w:tcW w:w="8194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after="0"/>
              <w:ind w:firstLine="440" w:firstLineChars="200"/>
              <w:rPr>
                <w:rFonts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金额（大写）       仟        佰         拾          元</w:t>
            </w:r>
          </w:p>
        </w:tc>
      </w:tr>
    </w:tbl>
    <w:p>
      <w:pPr>
        <w:spacing w:after="0"/>
        <w:rPr>
          <w:rFonts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说明：1、委托单一式二份，一份检测机构留存备案，一份交委托方，委托方凭此单领取报告。</w:t>
      </w:r>
    </w:p>
    <w:p>
      <w:pPr>
        <w:spacing w:after="0"/>
        <w:rPr>
          <w:rFonts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2、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见证人确认对有见证样品的取样、封样的真实性负责</w:t>
      </w: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spacing w:after="0"/>
        <w:rPr>
          <w:rFonts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3、委托方有特殊要求请在备注栏注明。</w:t>
      </w:r>
    </w:p>
    <w:p>
      <w:pPr>
        <w:spacing w:after="0"/>
        <w:rPr>
          <w:rFonts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4、本委托单经委托方代表和业务受理员签字后即生效，并具合同法律效力，双方共同遵守。</w:t>
      </w:r>
    </w:p>
    <w:p>
      <w:pPr>
        <w:spacing w:after="0"/>
        <w:ind w:firstLine="660" w:firstLineChars="30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5、业务受理地址：xxxxxxxxxxxxxx</w:t>
      </w:r>
      <w:r>
        <w:rPr>
          <w:rFonts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Calibri" w:hAnsi="Calibri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投诉电话：</w:t>
      </w:r>
    </w:p>
    <w:bookmarkEnd w:id="0"/>
    <w:sectPr>
      <w:pgSz w:w="11906" w:h="16838"/>
      <w:pgMar w:top="1021" w:right="1021" w:bottom="1021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4CDF"/>
    <w:rsid w:val="00285F58"/>
    <w:rsid w:val="00323B43"/>
    <w:rsid w:val="003D2F05"/>
    <w:rsid w:val="003D37D8"/>
    <w:rsid w:val="00426133"/>
    <w:rsid w:val="004358AB"/>
    <w:rsid w:val="006E19E2"/>
    <w:rsid w:val="008B7726"/>
    <w:rsid w:val="00B5764D"/>
    <w:rsid w:val="00D31D50"/>
    <w:rsid w:val="00FB3014"/>
    <w:rsid w:val="15B23923"/>
    <w:rsid w:val="1BB0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984</Characters>
  <Lines>8</Lines>
  <Paragraphs>2</Paragraphs>
  <TotalTime>12</TotalTime>
  <ScaleCrop>false</ScaleCrop>
  <LinksUpToDate>false</LinksUpToDate>
  <CharactersWithSpaces>1154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晨^_^</cp:lastModifiedBy>
  <dcterms:modified xsi:type="dcterms:W3CDTF">2020-05-08T03:33:21Z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