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568" w:rsidRPr="000E62DA" w:rsidRDefault="007C297D" w:rsidP="000E62DA">
      <w:pPr>
        <w:pStyle w:val="a3"/>
        <w:ind w:firstLineChars="0" w:firstLine="0"/>
        <w:rPr>
          <w:rFonts w:asciiTheme="majorEastAsia" w:eastAsiaTheme="majorEastAsia" w:hAnsiTheme="majorEastAsia"/>
          <w:b/>
          <w:sz w:val="36"/>
          <w:szCs w:val="36"/>
        </w:rPr>
      </w:pPr>
      <w:r w:rsidRPr="000E62DA">
        <w:rPr>
          <w:rFonts w:asciiTheme="majorEastAsia" w:eastAsiaTheme="majorEastAsia" w:hAnsiTheme="majorEastAsia" w:hint="eastAsia"/>
          <w:b/>
          <w:sz w:val="36"/>
          <w:szCs w:val="36"/>
        </w:rPr>
        <w:t>2018年“二安杯”全区住房城乡建设摄影大赛征稿启事</w:t>
      </w:r>
    </w:p>
    <w:p w:rsidR="007C297D" w:rsidRDefault="007C297D" w:rsidP="000E62DA">
      <w:pPr>
        <w:pStyle w:val="a3"/>
        <w:spacing w:line="500" w:lineRule="exact"/>
        <w:ind w:firstLineChars="0" w:firstLine="0"/>
      </w:pPr>
    </w:p>
    <w:p w:rsidR="007C297D" w:rsidRPr="000E62DA" w:rsidRDefault="00127C15"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cs="Times New Roman"/>
          <w:sz w:val="28"/>
          <w:szCs w:val="28"/>
        </w:rPr>
        <w:t>2018</w:t>
      </w:r>
      <w:r w:rsidRPr="000E62DA">
        <w:rPr>
          <w:rFonts w:asciiTheme="minorEastAsia" w:eastAsiaTheme="minorEastAsia" w:hAnsiTheme="minorEastAsia" w:hint="eastAsia"/>
          <w:sz w:val="28"/>
          <w:szCs w:val="28"/>
        </w:rPr>
        <w:t>年是广西壮族自治区成立</w:t>
      </w:r>
      <w:r w:rsidRPr="000E62DA">
        <w:rPr>
          <w:rFonts w:asciiTheme="minorEastAsia" w:eastAsiaTheme="minorEastAsia" w:hAnsiTheme="minorEastAsia" w:cs="Times New Roman" w:hint="eastAsia"/>
          <w:sz w:val="28"/>
          <w:szCs w:val="28"/>
        </w:rPr>
        <w:t>6</w:t>
      </w:r>
      <w:r w:rsidRPr="000E62DA">
        <w:rPr>
          <w:rFonts w:asciiTheme="minorEastAsia" w:eastAsiaTheme="minorEastAsia" w:hAnsiTheme="minorEastAsia" w:cs="Times New Roman"/>
          <w:sz w:val="28"/>
          <w:szCs w:val="28"/>
        </w:rPr>
        <w:t>0</w:t>
      </w:r>
      <w:r w:rsidRPr="000E62DA">
        <w:rPr>
          <w:rFonts w:asciiTheme="minorEastAsia" w:eastAsiaTheme="minorEastAsia" w:hAnsiTheme="minorEastAsia" w:hint="eastAsia"/>
          <w:sz w:val="28"/>
          <w:szCs w:val="28"/>
        </w:rPr>
        <w:t>周年。为展现广西住房城乡建设</w:t>
      </w:r>
      <w:r w:rsidRPr="000E62DA">
        <w:rPr>
          <w:rFonts w:asciiTheme="minorEastAsia" w:eastAsiaTheme="minorEastAsia" w:hAnsiTheme="minorEastAsia" w:cs="Times New Roman" w:hint="eastAsia"/>
          <w:sz w:val="28"/>
          <w:szCs w:val="28"/>
        </w:rPr>
        <w:t>6</w:t>
      </w:r>
      <w:r w:rsidRPr="000E62DA">
        <w:rPr>
          <w:rFonts w:asciiTheme="minorEastAsia" w:eastAsiaTheme="minorEastAsia" w:hAnsiTheme="minorEastAsia" w:cs="Times New Roman"/>
          <w:sz w:val="28"/>
          <w:szCs w:val="28"/>
        </w:rPr>
        <w:t>0</w:t>
      </w:r>
      <w:r w:rsidRPr="000E62DA">
        <w:rPr>
          <w:rFonts w:asciiTheme="minorEastAsia" w:eastAsiaTheme="minorEastAsia" w:hAnsiTheme="minorEastAsia" w:hint="eastAsia"/>
          <w:sz w:val="28"/>
          <w:szCs w:val="28"/>
        </w:rPr>
        <w:t>年发展巨变，激励全区住建行业工作者为实现中华民族伟大复兴“中国梦”继续团结奋进，广西建设职工文化艺术工作研究会（文联）与广西建工集团第二安装建设有限公司联合举办</w:t>
      </w:r>
      <w:bookmarkStart w:id="0" w:name="_Hlk501096594"/>
      <w:r w:rsidRPr="000E62DA">
        <w:rPr>
          <w:rFonts w:asciiTheme="minorEastAsia" w:eastAsiaTheme="minorEastAsia" w:hAnsiTheme="minorEastAsia" w:cs="Times New Roman" w:hint="eastAsia"/>
          <w:sz w:val="28"/>
          <w:szCs w:val="28"/>
        </w:rPr>
        <w:t>2</w:t>
      </w:r>
      <w:r w:rsidRPr="000E62DA">
        <w:rPr>
          <w:rFonts w:asciiTheme="minorEastAsia" w:eastAsiaTheme="minorEastAsia" w:hAnsiTheme="minorEastAsia" w:cs="Times New Roman"/>
          <w:sz w:val="28"/>
          <w:szCs w:val="28"/>
        </w:rPr>
        <w:t>018</w:t>
      </w:r>
      <w:r w:rsidRPr="000E62DA">
        <w:rPr>
          <w:rFonts w:asciiTheme="minorEastAsia" w:eastAsiaTheme="minorEastAsia" w:hAnsiTheme="minorEastAsia" w:hint="eastAsia"/>
          <w:sz w:val="28"/>
          <w:szCs w:val="28"/>
        </w:rPr>
        <w:t>年“二安杯”全区住房城乡建设摄影作品</w:t>
      </w:r>
      <w:bookmarkEnd w:id="0"/>
      <w:r w:rsidRPr="000E62DA">
        <w:rPr>
          <w:rFonts w:asciiTheme="minorEastAsia" w:eastAsiaTheme="minorEastAsia" w:hAnsiTheme="minorEastAsia" w:hint="eastAsia"/>
          <w:sz w:val="28"/>
          <w:szCs w:val="28"/>
        </w:rPr>
        <w:t>征集活动，</w:t>
      </w:r>
      <w:r w:rsidR="004F5009" w:rsidRPr="000E62DA">
        <w:rPr>
          <w:rFonts w:asciiTheme="minorEastAsia" w:eastAsiaTheme="minorEastAsia" w:hAnsiTheme="minorEastAsia" w:hint="eastAsia"/>
          <w:sz w:val="28"/>
          <w:szCs w:val="28"/>
        </w:rPr>
        <w:t>面向全国征集优秀作品。</w:t>
      </w:r>
    </w:p>
    <w:p w:rsidR="004F5009" w:rsidRPr="000E62DA" w:rsidRDefault="004F5009"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一、组织机构</w:t>
      </w:r>
    </w:p>
    <w:p w:rsidR="004F5009" w:rsidRPr="000E62DA" w:rsidRDefault="004F5009"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主办单位：广西建设职工文化艺术工作研究会（文联）</w:t>
      </w:r>
    </w:p>
    <w:p w:rsidR="00304068" w:rsidRPr="000E62DA" w:rsidRDefault="00304068"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 xml:space="preserve"> </w:t>
      </w:r>
      <w:r w:rsidRPr="000E62DA">
        <w:rPr>
          <w:rFonts w:asciiTheme="minorEastAsia" w:eastAsiaTheme="minorEastAsia" w:hAnsiTheme="minorEastAsia"/>
          <w:sz w:val="28"/>
          <w:szCs w:val="28"/>
        </w:rPr>
        <w:t xml:space="preserve">         </w:t>
      </w:r>
      <w:r w:rsidRPr="000E62DA">
        <w:rPr>
          <w:rFonts w:asciiTheme="minorEastAsia" w:eastAsiaTheme="minorEastAsia" w:hAnsiTheme="minorEastAsia" w:hint="eastAsia"/>
          <w:sz w:val="28"/>
          <w:szCs w:val="28"/>
        </w:rPr>
        <w:t>广西建工集团第二安装建设有限公司</w:t>
      </w:r>
    </w:p>
    <w:p w:rsidR="00304068" w:rsidRPr="000E62DA" w:rsidRDefault="00304068" w:rsidP="00C37CDE">
      <w:pPr>
        <w:pStyle w:val="a3"/>
        <w:spacing w:line="500" w:lineRule="exact"/>
        <w:ind w:firstLineChars="700" w:firstLine="19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广西摄影家协会</w:t>
      </w:r>
    </w:p>
    <w:p w:rsidR="00304068" w:rsidRPr="000E62DA" w:rsidRDefault="005E34FC"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二、作品</w:t>
      </w:r>
      <w:r w:rsidR="0066702E" w:rsidRPr="000E62DA">
        <w:rPr>
          <w:rFonts w:asciiTheme="minorEastAsia" w:eastAsiaTheme="minorEastAsia" w:hAnsiTheme="minorEastAsia" w:hint="eastAsia"/>
          <w:sz w:val="28"/>
          <w:szCs w:val="28"/>
        </w:rPr>
        <w:t>主题</w:t>
      </w:r>
      <w:r w:rsidRPr="000E62DA">
        <w:rPr>
          <w:rFonts w:asciiTheme="minorEastAsia" w:eastAsiaTheme="minorEastAsia" w:hAnsiTheme="minorEastAsia" w:hint="eastAsia"/>
          <w:sz w:val="28"/>
          <w:szCs w:val="28"/>
        </w:rPr>
        <w:t>要求</w:t>
      </w:r>
    </w:p>
    <w:p w:rsidR="005E34FC" w:rsidRPr="000E62DA" w:rsidRDefault="004A58D9"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深入贯彻落实习近平新时代中国特色</w:t>
      </w:r>
      <w:r w:rsidR="009C6A0A" w:rsidRPr="000E62DA">
        <w:rPr>
          <w:rFonts w:asciiTheme="minorEastAsia" w:eastAsiaTheme="minorEastAsia" w:hAnsiTheme="minorEastAsia" w:hint="eastAsia"/>
          <w:sz w:val="28"/>
          <w:szCs w:val="28"/>
        </w:rPr>
        <w:t>社会主义思想，紧扣自治区成立六十周年特别是党的十八大以来全区住房城乡建设发展取得的辉煌成就。</w:t>
      </w:r>
      <w:r w:rsidR="006C3A9D" w:rsidRPr="000E62DA">
        <w:rPr>
          <w:rFonts w:asciiTheme="minorEastAsia" w:eastAsiaTheme="minorEastAsia" w:hAnsiTheme="minorEastAsia" w:hint="eastAsia"/>
          <w:sz w:val="28"/>
          <w:szCs w:val="28"/>
        </w:rPr>
        <w:t>参赛作品</w:t>
      </w:r>
      <w:r w:rsidR="00DD368A" w:rsidRPr="000E62DA">
        <w:rPr>
          <w:rFonts w:asciiTheme="minorEastAsia" w:eastAsiaTheme="minorEastAsia" w:hAnsiTheme="minorEastAsia" w:hint="eastAsia"/>
          <w:sz w:val="28"/>
          <w:szCs w:val="28"/>
        </w:rPr>
        <w:t>内容包括：表现我区城乡建设发展情况、城乡居民生活、美丽乡村</w:t>
      </w:r>
      <w:r w:rsidR="00CD704B" w:rsidRPr="000E62DA">
        <w:rPr>
          <w:rFonts w:asciiTheme="minorEastAsia" w:eastAsiaTheme="minorEastAsia" w:hAnsiTheme="minorEastAsia" w:hint="eastAsia"/>
          <w:sz w:val="28"/>
          <w:szCs w:val="28"/>
        </w:rPr>
        <w:t>风貌</w:t>
      </w:r>
      <w:r w:rsidR="006E58DD" w:rsidRPr="000E62DA">
        <w:rPr>
          <w:rFonts w:asciiTheme="minorEastAsia" w:eastAsiaTheme="minorEastAsia" w:hAnsiTheme="minorEastAsia" w:hint="eastAsia"/>
          <w:sz w:val="28"/>
          <w:szCs w:val="28"/>
        </w:rPr>
        <w:t>以及</w:t>
      </w:r>
      <w:r w:rsidR="006D6F75" w:rsidRPr="000E62DA">
        <w:rPr>
          <w:rFonts w:asciiTheme="minorEastAsia" w:eastAsiaTheme="minorEastAsia" w:hAnsiTheme="minorEastAsia" w:hint="eastAsia"/>
          <w:sz w:val="28"/>
          <w:szCs w:val="28"/>
        </w:rPr>
        <w:t>住建行业</w:t>
      </w:r>
      <w:r w:rsidR="006E58DD" w:rsidRPr="000E62DA">
        <w:rPr>
          <w:rFonts w:asciiTheme="minorEastAsia" w:eastAsiaTheme="minorEastAsia" w:hAnsiTheme="minorEastAsia" w:hint="eastAsia"/>
          <w:sz w:val="28"/>
          <w:szCs w:val="28"/>
        </w:rPr>
        <w:t>劳动场面、</w:t>
      </w:r>
      <w:r w:rsidR="006D6F75" w:rsidRPr="000E62DA">
        <w:rPr>
          <w:rFonts w:asciiTheme="minorEastAsia" w:eastAsiaTheme="minorEastAsia" w:hAnsiTheme="minorEastAsia" w:hint="eastAsia"/>
          <w:sz w:val="28"/>
          <w:szCs w:val="28"/>
        </w:rPr>
        <w:t>工人</w:t>
      </w:r>
      <w:r w:rsidR="006E58DD" w:rsidRPr="000E62DA">
        <w:rPr>
          <w:rFonts w:asciiTheme="minorEastAsia" w:eastAsiaTheme="minorEastAsia" w:hAnsiTheme="minorEastAsia" w:hint="eastAsia"/>
          <w:sz w:val="28"/>
          <w:szCs w:val="28"/>
        </w:rPr>
        <w:t>精神风貌等。</w:t>
      </w:r>
    </w:p>
    <w:p w:rsidR="00034F18" w:rsidRPr="000E62DA" w:rsidRDefault="00034F18"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三、奖项设置</w:t>
      </w:r>
    </w:p>
    <w:p w:rsidR="00034F18" w:rsidRPr="000E62DA" w:rsidRDefault="00A51404"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（一）</w:t>
      </w:r>
      <w:r w:rsidR="00505FE3" w:rsidRPr="000E62DA">
        <w:rPr>
          <w:rFonts w:asciiTheme="minorEastAsia" w:eastAsiaTheme="minorEastAsia" w:hAnsiTheme="minorEastAsia" w:hint="eastAsia"/>
          <w:sz w:val="28"/>
          <w:szCs w:val="28"/>
        </w:rPr>
        <w:t>本次</w:t>
      </w:r>
      <w:r w:rsidRPr="000E62DA">
        <w:rPr>
          <w:rFonts w:asciiTheme="minorEastAsia" w:eastAsiaTheme="minorEastAsia" w:hAnsiTheme="minorEastAsia" w:hint="eastAsia"/>
          <w:sz w:val="28"/>
          <w:szCs w:val="28"/>
        </w:rPr>
        <w:t>大赛设优秀奖</w:t>
      </w:r>
      <w:r w:rsidR="00CD7FC9">
        <w:rPr>
          <w:rFonts w:asciiTheme="minorEastAsia" w:eastAsiaTheme="minorEastAsia" w:hAnsiTheme="minorEastAsia" w:cs="Times New Roman" w:hint="eastAsia"/>
          <w:sz w:val="28"/>
          <w:szCs w:val="28"/>
        </w:rPr>
        <w:t>8</w:t>
      </w:r>
      <w:r w:rsidR="00230915" w:rsidRPr="000E62DA">
        <w:rPr>
          <w:rFonts w:asciiTheme="minorEastAsia" w:eastAsiaTheme="minorEastAsia" w:hAnsiTheme="minorEastAsia" w:cs="Times New Roman" w:hint="eastAsia"/>
          <w:sz w:val="28"/>
          <w:szCs w:val="28"/>
        </w:rPr>
        <w:t>0</w:t>
      </w:r>
      <w:r w:rsidRPr="000E62DA">
        <w:rPr>
          <w:rFonts w:asciiTheme="minorEastAsia" w:eastAsiaTheme="minorEastAsia" w:hAnsiTheme="minorEastAsia" w:hint="eastAsia"/>
          <w:sz w:val="28"/>
          <w:szCs w:val="28"/>
        </w:rPr>
        <w:t>幅、</w:t>
      </w:r>
      <w:r w:rsidR="00981998">
        <w:rPr>
          <w:rFonts w:asciiTheme="minorEastAsia" w:eastAsiaTheme="minorEastAsia" w:hAnsiTheme="minorEastAsia" w:hint="eastAsia"/>
          <w:sz w:val="28"/>
          <w:szCs w:val="28"/>
        </w:rPr>
        <w:t>奖金各</w:t>
      </w:r>
      <w:r w:rsidR="00CD7FC9">
        <w:rPr>
          <w:rFonts w:asciiTheme="minorEastAsia" w:eastAsiaTheme="minorEastAsia" w:hAnsiTheme="minorEastAsia" w:hint="eastAsia"/>
          <w:sz w:val="28"/>
          <w:szCs w:val="28"/>
        </w:rPr>
        <w:t>1000</w:t>
      </w:r>
      <w:r w:rsidR="00230915" w:rsidRPr="000E62DA">
        <w:rPr>
          <w:rFonts w:asciiTheme="minorEastAsia" w:eastAsiaTheme="minorEastAsia" w:hAnsiTheme="minorEastAsia"/>
          <w:sz w:val="28"/>
          <w:szCs w:val="28"/>
        </w:rPr>
        <w:t>元</w:t>
      </w:r>
      <w:r w:rsidRPr="000E62DA">
        <w:rPr>
          <w:rFonts w:asciiTheme="minorEastAsia" w:eastAsiaTheme="minorEastAsia" w:hAnsiTheme="minorEastAsia" w:hint="eastAsia"/>
          <w:sz w:val="28"/>
          <w:szCs w:val="28"/>
        </w:rPr>
        <w:t>（</w:t>
      </w:r>
      <w:r w:rsidR="00CD7FC9">
        <w:rPr>
          <w:rFonts w:asciiTheme="minorEastAsia" w:eastAsiaTheme="minorEastAsia" w:hAnsiTheme="minorEastAsia" w:hint="eastAsia"/>
          <w:sz w:val="28"/>
          <w:szCs w:val="28"/>
        </w:rPr>
        <w:t>税后奖金</w:t>
      </w:r>
      <w:r w:rsidRPr="000E62DA">
        <w:rPr>
          <w:rFonts w:asciiTheme="minorEastAsia" w:eastAsiaTheme="minorEastAsia" w:hAnsiTheme="minorEastAsia" w:hint="eastAsia"/>
          <w:sz w:val="28"/>
          <w:szCs w:val="28"/>
        </w:rPr>
        <w:t>）。</w:t>
      </w:r>
    </w:p>
    <w:p w:rsidR="00A51404" w:rsidRPr="000E62DA" w:rsidRDefault="00A51404"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（二）获</w:t>
      </w:r>
      <w:r w:rsidR="00D25B2E" w:rsidRPr="000E62DA">
        <w:rPr>
          <w:rFonts w:asciiTheme="minorEastAsia" w:eastAsiaTheme="minorEastAsia" w:hAnsiTheme="minorEastAsia" w:hint="eastAsia"/>
          <w:sz w:val="28"/>
          <w:szCs w:val="28"/>
        </w:rPr>
        <w:t>奖</w:t>
      </w:r>
      <w:r w:rsidRPr="000E62DA">
        <w:rPr>
          <w:rFonts w:asciiTheme="minorEastAsia" w:eastAsiaTheme="minorEastAsia" w:hAnsiTheme="minorEastAsia" w:hint="eastAsia"/>
          <w:sz w:val="28"/>
          <w:szCs w:val="28"/>
        </w:rPr>
        <w:t>者均可获得组委会的奖励和荣誉证书。</w:t>
      </w:r>
    </w:p>
    <w:p w:rsidR="00A52C36" w:rsidRPr="000E62DA" w:rsidRDefault="00A52C36"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四、征稿日期：</w:t>
      </w:r>
      <w:r w:rsidR="00D35123" w:rsidRPr="000E62DA">
        <w:rPr>
          <w:rFonts w:asciiTheme="minorEastAsia" w:eastAsiaTheme="minorEastAsia" w:hAnsiTheme="minorEastAsia" w:cs="Times New Roman" w:hint="eastAsia"/>
          <w:sz w:val="28"/>
          <w:szCs w:val="28"/>
        </w:rPr>
        <w:t>2</w:t>
      </w:r>
      <w:r w:rsidR="00D35123" w:rsidRPr="000E62DA">
        <w:rPr>
          <w:rFonts w:asciiTheme="minorEastAsia" w:eastAsiaTheme="minorEastAsia" w:hAnsiTheme="minorEastAsia" w:cs="Times New Roman"/>
          <w:sz w:val="28"/>
          <w:szCs w:val="28"/>
        </w:rPr>
        <w:t>018</w:t>
      </w:r>
      <w:r w:rsidR="00D35123" w:rsidRPr="000E62DA">
        <w:rPr>
          <w:rFonts w:asciiTheme="minorEastAsia" w:eastAsiaTheme="minorEastAsia" w:hAnsiTheme="minorEastAsia" w:hint="eastAsia"/>
          <w:sz w:val="28"/>
          <w:szCs w:val="28"/>
        </w:rPr>
        <w:t>年</w:t>
      </w:r>
      <w:r w:rsidR="00D35123" w:rsidRPr="000E62DA">
        <w:rPr>
          <w:rFonts w:asciiTheme="minorEastAsia" w:eastAsiaTheme="minorEastAsia" w:hAnsiTheme="minorEastAsia" w:cs="Times New Roman" w:hint="eastAsia"/>
          <w:sz w:val="28"/>
          <w:szCs w:val="28"/>
        </w:rPr>
        <w:t>1</w:t>
      </w:r>
      <w:r w:rsidR="00D35123" w:rsidRPr="000E62DA">
        <w:rPr>
          <w:rFonts w:asciiTheme="minorEastAsia" w:eastAsiaTheme="minorEastAsia" w:hAnsiTheme="minorEastAsia" w:hint="eastAsia"/>
          <w:sz w:val="28"/>
          <w:szCs w:val="28"/>
        </w:rPr>
        <w:t>月</w:t>
      </w:r>
      <w:r w:rsidR="00D35123" w:rsidRPr="000E62DA">
        <w:rPr>
          <w:rFonts w:asciiTheme="minorEastAsia" w:eastAsiaTheme="minorEastAsia" w:hAnsiTheme="minorEastAsia" w:cs="Times New Roman" w:hint="eastAsia"/>
          <w:sz w:val="28"/>
          <w:szCs w:val="28"/>
        </w:rPr>
        <w:t>1</w:t>
      </w:r>
      <w:r w:rsidR="00D35123" w:rsidRPr="000E62DA">
        <w:rPr>
          <w:rFonts w:asciiTheme="minorEastAsia" w:eastAsiaTheme="minorEastAsia" w:hAnsiTheme="minorEastAsia" w:hint="eastAsia"/>
          <w:sz w:val="28"/>
          <w:szCs w:val="28"/>
        </w:rPr>
        <w:t>日至</w:t>
      </w:r>
      <w:r w:rsidR="00D35123" w:rsidRPr="000E62DA">
        <w:rPr>
          <w:rFonts w:asciiTheme="minorEastAsia" w:eastAsiaTheme="minorEastAsia" w:hAnsiTheme="minorEastAsia" w:cs="Times New Roman" w:hint="eastAsia"/>
          <w:sz w:val="28"/>
          <w:szCs w:val="28"/>
        </w:rPr>
        <w:t>2</w:t>
      </w:r>
      <w:r w:rsidR="00D35123" w:rsidRPr="000E62DA">
        <w:rPr>
          <w:rFonts w:asciiTheme="minorEastAsia" w:eastAsiaTheme="minorEastAsia" w:hAnsiTheme="minorEastAsia" w:cs="Times New Roman"/>
          <w:sz w:val="28"/>
          <w:szCs w:val="28"/>
        </w:rPr>
        <w:t>018</w:t>
      </w:r>
      <w:r w:rsidR="00D35123" w:rsidRPr="000E62DA">
        <w:rPr>
          <w:rFonts w:asciiTheme="minorEastAsia" w:eastAsiaTheme="minorEastAsia" w:hAnsiTheme="minorEastAsia" w:hint="eastAsia"/>
          <w:sz w:val="28"/>
          <w:szCs w:val="28"/>
        </w:rPr>
        <w:t>年</w:t>
      </w:r>
      <w:r w:rsidR="008D447F" w:rsidRPr="000E62DA">
        <w:rPr>
          <w:rFonts w:asciiTheme="minorEastAsia" w:eastAsiaTheme="minorEastAsia" w:hAnsiTheme="minorEastAsia" w:cs="Times New Roman" w:hint="eastAsia"/>
          <w:sz w:val="28"/>
          <w:szCs w:val="28"/>
        </w:rPr>
        <w:t>8</w:t>
      </w:r>
      <w:r w:rsidR="008D447F" w:rsidRPr="000E62DA">
        <w:rPr>
          <w:rFonts w:asciiTheme="minorEastAsia" w:eastAsiaTheme="minorEastAsia" w:hAnsiTheme="minorEastAsia" w:hint="eastAsia"/>
          <w:sz w:val="28"/>
          <w:szCs w:val="28"/>
        </w:rPr>
        <w:t>月</w:t>
      </w:r>
      <w:r w:rsidR="008D447F" w:rsidRPr="000E62DA">
        <w:rPr>
          <w:rFonts w:asciiTheme="minorEastAsia" w:eastAsiaTheme="minorEastAsia" w:hAnsiTheme="minorEastAsia" w:cs="Times New Roman" w:hint="eastAsia"/>
          <w:sz w:val="28"/>
          <w:szCs w:val="28"/>
        </w:rPr>
        <w:t>3</w:t>
      </w:r>
      <w:r w:rsidR="008D447F" w:rsidRPr="000E62DA">
        <w:rPr>
          <w:rFonts w:asciiTheme="minorEastAsia" w:eastAsiaTheme="minorEastAsia" w:hAnsiTheme="minorEastAsia" w:cs="Times New Roman"/>
          <w:sz w:val="28"/>
          <w:szCs w:val="28"/>
        </w:rPr>
        <w:t>1</w:t>
      </w:r>
      <w:r w:rsidR="008D447F" w:rsidRPr="000E62DA">
        <w:rPr>
          <w:rFonts w:asciiTheme="minorEastAsia" w:eastAsiaTheme="minorEastAsia" w:hAnsiTheme="minorEastAsia" w:hint="eastAsia"/>
          <w:sz w:val="28"/>
          <w:szCs w:val="28"/>
        </w:rPr>
        <w:t>日。</w:t>
      </w:r>
    </w:p>
    <w:p w:rsidR="008D447F" w:rsidRPr="000E62DA" w:rsidRDefault="008D447F"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五、作品形式要求</w:t>
      </w:r>
    </w:p>
    <w:p w:rsidR="008D447F" w:rsidRPr="000E62DA" w:rsidRDefault="008D447F"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一）所有参赛作品须符合相关征稿主题内容，摄影作品必须拍摄于广西境内。作品风格题材不限，讲究思想性与艺术性并重，特别欢迎选送具有创新意识的作品；黑白、彩色均可，投稿数量不限，投稿作品单幅或组照均可，组照以</w:t>
      </w:r>
      <w:r w:rsidRPr="000E62DA">
        <w:rPr>
          <w:rFonts w:asciiTheme="minorEastAsia" w:eastAsiaTheme="minorEastAsia" w:hAnsiTheme="minorEastAsia" w:cs="Times New Roman"/>
          <w:sz w:val="28"/>
          <w:szCs w:val="28"/>
        </w:rPr>
        <w:t>4－6</w:t>
      </w:r>
      <w:r w:rsidRPr="000E62DA">
        <w:rPr>
          <w:rFonts w:asciiTheme="minorEastAsia" w:eastAsiaTheme="minorEastAsia" w:hAnsiTheme="minorEastAsia"/>
          <w:sz w:val="28"/>
          <w:szCs w:val="28"/>
        </w:rPr>
        <w:t>张为一组。创作时间不限，鼓励新作。在省级以上摄影比赛中获得过一、二、三等奖的摄影作品谢绝参加投稿。</w:t>
      </w:r>
    </w:p>
    <w:p w:rsidR="008D447F" w:rsidRPr="000E62DA" w:rsidRDefault="008D447F"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（二）谢绝经过电脑创意和改变原始影像的作品，照片除可做亮度、对比度、色彩饱和度的适度调整外，不得用电脑或传统暗房技术做合成、</w:t>
      </w:r>
      <w:r w:rsidRPr="000E62DA">
        <w:rPr>
          <w:rFonts w:asciiTheme="minorEastAsia" w:eastAsiaTheme="minorEastAsia" w:hAnsiTheme="minorEastAsia" w:hint="eastAsia"/>
          <w:sz w:val="28"/>
          <w:szCs w:val="28"/>
        </w:rPr>
        <w:lastRenderedPageBreak/>
        <w:t>添加、删除、大幅度改变色彩等技术处理，彩色照片可以整体转变为黑白作品，不可对色彩进行局部转变。对影调和色彩等的适度调整，以不违背拍摄对象客观真实属性为准。本次大赛接收接片。建议数码相机使用</w:t>
      </w:r>
      <w:r w:rsidRPr="000E62DA">
        <w:rPr>
          <w:rFonts w:asciiTheme="minorEastAsia" w:eastAsiaTheme="minorEastAsia" w:hAnsiTheme="minorEastAsia" w:cs="Times New Roman"/>
          <w:sz w:val="28"/>
          <w:szCs w:val="28"/>
        </w:rPr>
        <w:t>RAW</w:t>
      </w:r>
      <w:r w:rsidRPr="000E62DA">
        <w:rPr>
          <w:rFonts w:asciiTheme="minorEastAsia" w:eastAsiaTheme="minorEastAsia" w:hAnsiTheme="minorEastAsia"/>
          <w:sz w:val="28"/>
          <w:szCs w:val="28"/>
        </w:rPr>
        <w:t>格式拍摄。</w:t>
      </w:r>
    </w:p>
    <w:p w:rsidR="008D447F" w:rsidRPr="000E62DA" w:rsidRDefault="00572DCA" w:rsidP="000E62DA">
      <w:pPr>
        <w:pStyle w:val="a3"/>
        <w:spacing w:line="500" w:lineRule="exact"/>
        <w:ind w:firstLineChars="0" w:firstLine="645"/>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六、作品投稿要求</w:t>
      </w:r>
    </w:p>
    <w:p w:rsidR="00572DCA" w:rsidRPr="000E62DA" w:rsidRDefault="00BB675D"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（一）</w:t>
      </w:r>
      <w:r w:rsidR="00572DCA" w:rsidRPr="000E62DA">
        <w:rPr>
          <w:rFonts w:asciiTheme="minorEastAsia" w:eastAsiaTheme="minorEastAsia" w:hAnsiTheme="minorEastAsia" w:hint="eastAsia"/>
          <w:sz w:val="28"/>
          <w:szCs w:val="28"/>
        </w:rPr>
        <w:t>作品投稿可以选择网络投稿或光盘投稿（两者不得重复），投稿作品为</w:t>
      </w:r>
      <w:r w:rsidR="00572DCA" w:rsidRPr="000E62DA">
        <w:rPr>
          <w:rFonts w:asciiTheme="minorEastAsia" w:eastAsiaTheme="minorEastAsia" w:hAnsiTheme="minorEastAsia" w:cs="Times New Roman"/>
          <w:sz w:val="28"/>
          <w:szCs w:val="28"/>
        </w:rPr>
        <w:t>jpg</w:t>
      </w:r>
      <w:r w:rsidR="00572DCA" w:rsidRPr="000E62DA">
        <w:rPr>
          <w:rFonts w:asciiTheme="minorEastAsia" w:eastAsiaTheme="minorEastAsia" w:hAnsiTheme="minorEastAsia"/>
          <w:sz w:val="28"/>
          <w:szCs w:val="28"/>
        </w:rPr>
        <w:t>格式，图片统一处理为长边</w:t>
      </w:r>
      <w:r w:rsidR="00572DCA" w:rsidRPr="000E62DA">
        <w:rPr>
          <w:rFonts w:asciiTheme="minorEastAsia" w:eastAsiaTheme="minorEastAsia" w:hAnsiTheme="minorEastAsia" w:cs="Times New Roman"/>
          <w:sz w:val="28"/>
          <w:szCs w:val="28"/>
        </w:rPr>
        <w:t>600—1000</w:t>
      </w:r>
      <w:r w:rsidR="00572DCA" w:rsidRPr="000E62DA">
        <w:rPr>
          <w:rFonts w:asciiTheme="minorEastAsia" w:eastAsiaTheme="minorEastAsia" w:hAnsiTheme="minorEastAsia"/>
          <w:sz w:val="28"/>
          <w:szCs w:val="28"/>
        </w:rPr>
        <w:t>像素，文件大小控制在</w:t>
      </w:r>
      <w:r w:rsidR="00572DCA" w:rsidRPr="000E62DA">
        <w:rPr>
          <w:rFonts w:asciiTheme="minorEastAsia" w:eastAsiaTheme="minorEastAsia" w:hAnsiTheme="minorEastAsia" w:cs="Times New Roman"/>
          <w:sz w:val="28"/>
          <w:szCs w:val="28"/>
        </w:rPr>
        <w:t>500KB</w:t>
      </w:r>
      <w:r w:rsidR="00572DCA" w:rsidRPr="000E62DA">
        <w:rPr>
          <w:rFonts w:asciiTheme="minorEastAsia" w:eastAsiaTheme="minorEastAsia" w:hAnsiTheme="minorEastAsia"/>
          <w:sz w:val="28"/>
          <w:szCs w:val="28"/>
        </w:rPr>
        <w:t>以内。每幅（组）作品均须填写参赛表格，注明作品标题，拍摄时间、地点和作者姓名、身份证号、通讯地址、邮编、手机、电子信箱等。</w:t>
      </w:r>
    </w:p>
    <w:p w:rsidR="00BB675D" w:rsidRPr="000E62DA" w:rsidRDefault="00BB675D"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（二）作品寄送地址</w:t>
      </w:r>
    </w:p>
    <w:p w:rsidR="008774B5" w:rsidRPr="000E62DA" w:rsidRDefault="008774B5"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南宁市建政路</w:t>
      </w:r>
      <w:r w:rsidRPr="000E62DA">
        <w:rPr>
          <w:rFonts w:asciiTheme="minorEastAsia" w:eastAsiaTheme="minorEastAsia" w:hAnsiTheme="minorEastAsia" w:cs="Times New Roman"/>
          <w:sz w:val="28"/>
          <w:szCs w:val="28"/>
        </w:rPr>
        <w:t>28</w:t>
      </w:r>
      <w:r w:rsidRPr="000E62DA">
        <w:rPr>
          <w:rFonts w:asciiTheme="minorEastAsia" w:eastAsiaTheme="minorEastAsia" w:hAnsiTheme="minorEastAsia"/>
          <w:sz w:val="28"/>
          <w:szCs w:val="28"/>
        </w:rPr>
        <w:t>号广西摄影家协会收,邮编</w:t>
      </w:r>
      <w:r w:rsidRPr="000E62DA">
        <w:rPr>
          <w:rFonts w:asciiTheme="minorEastAsia" w:eastAsiaTheme="minorEastAsia" w:hAnsiTheme="minorEastAsia" w:cs="Times New Roman"/>
          <w:sz w:val="28"/>
          <w:szCs w:val="28"/>
        </w:rPr>
        <w:t>530023</w:t>
      </w:r>
    </w:p>
    <w:p w:rsidR="00BB675D" w:rsidRPr="000E62DA" w:rsidRDefault="00BB675D"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联系人：</w:t>
      </w:r>
      <w:r w:rsidR="008774B5" w:rsidRPr="000E62DA">
        <w:rPr>
          <w:rFonts w:asciiTheme="minorEastAsia" w:eastAsiaTheme="minorEastAsia" w:hAnsiTheme="minorEastAsia" w:hint="eastAsia"/>
          <w:sz w:val="28"/>
          <w:szCs w:val="28"/>
        </w:rPr>
        <w:t>黎文清、陈兴福、莫凡英、徐巧珍</w:t>
      </w:r>
    </w:p>
    <w:p w:rsidR="00BB675D" w:rsidRPr="000E62DA" w:rsidRDefault="00BB675D" w:rsidP="000E62DA">
      <w:pPr>
        <w:pStyle w:val="a3"/>
        <w:spacing w:line="500" w:lineRule="exact"/>
        <w:ind w:firstLine="560"/>
        <w:rPr>
          <w:rFonts w:asciiTheme="minorEastAsia" w:eastAsiaTheme="minorEastAsia" w:hAnsiTheme="minorEastAsia" w:cs="Times New Roman"/>
          <w:sz w:val="28"/>
          <w:szCs w:val="28"/>
        </w:rPr>
      </w:pPr>
      <w:r w:rsidRPr="000E62DA">
        <w:rPr>
          <w:rFonts w:asciiTheme="minorEastAsia" w:eastAsiaTheme="minorEastAsia" w:hAnsiTheme="minorEastAsia" w:hint="eastAsia"/>
          <w:sz w:val="28"/>
          <w:szCs w:val="28"/>
        </w:rPr>
        <w:t>联系电话：</w:t>
      </w:r>
      <w:r w:rsidR="00357CFE" w:rsidRPr="000E62DA">
        <w:rPr>
          <w:rFonts w:asciiTheme="minorEastAsia" w:eastAsiaTheme="minorEastAsia" w:hAnsiTheme="minorEastAsia" w:cs="Times New Roman"/>
          <w:sz w:val="28"/>
          <w:szCs w:val="28"/>
        </w:rPr>
        <w:t>0771—5666123</w:t>
      </w:r>
    </w:p>
    <w:p w:rsidR="00BB675D" w:rsidRPr="000E62DA" w:rsidRDefault="00BB675D"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电子邮箱：</w:t>
      </w:r>
      <w:r w:rsidR="00357CFE" w:rsidRPr="000E62DA">
        <w:rPr>
          <w:rFonts w:asciiTheme="minorEastAsia" w:eastAsiaTheme="minorEastAsia" w:hAnsiTheme="minorEastAsia" w:cs="Times New Roman"/>
          <w:sz w:val="28"/>
          <w:szCs w:val="28"/>
        </w:rPr>
        <w:t>1594956708@qq.com</w:t>
      </w:r>
      <w:r w:rsidR="00357CFE" w:rsidRPr="000E62DA">
        <w:rPr>
          <w:rFonts w:asciiTheme="minorEastAsia" w:eastAsiaTheme="minorEastAsia" w:hAnsiTheme="minorEastAsia"/>
          <w:sz w:val="28"/>
          <w:szCs w:val="28"/>
        </w:rPr>
        <w:t>（每位作者投稿时请打包成一个文件夹，文件夹名称需注明：姓名+“</w:t>
      </w:r>
      <w:r w:rsidR="00357CFE" w:rsidRPr="000E62DA">
        <w:rPr>
          <w:rFonts w:asciiTheme="minorEastAsia" w:eastAsiaTheme="minorEastAsia" w:hAnsiTheme="minorEastAsia" w:hint="eastAsia"/>
          <w:sz w:val="28"/>
          <w:szCs w:val="28"/>
        </w:rPr>
        <w:t>二安杯</w:t>
      </w:r>
      <w:r w:rsidR="00357CFE" w:rsidRPr="000E62DA">
        <w:rPr>
          <w:rFonts w:asciiTheme="minorEastAsia" w:eastAsiaTheme="minorEastAsia" w:hAnsiTheme="minorEastAsia"/>
          <w:sz w:val="28"/>
          <w:szCs w:val="28"/>
        </w:rPr>
        <w:t>”摄影大赛）</w:t>
      </w:r>
    </w:p>
    <w:p w:rsidR="00E455C8" w:rsidRPr="000E62DA" w:rsidRDefault="00E455C8"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（三）参赛作品必须为投稿者原创。所有参展作品之著作权、与作品相关的肖像权、名誉权等法律问题，请作者自行解决并承担责任。作品内容必须符合国家法律规定。本次参选作品不收参展费，不退稿。</w:t>
      </w:r>
    </w:p>
    <w:p w:rsidR="00E455C8" w:rsidRPr="000E62DA" w:rsidRDefault="00E455C8"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（四）入选作品要求作者接到通知后应在规定时间内提供入展作品的原始数据（指未经任何处理、直接从相机中下载的含有机型、拍摄时间、相关参数等信息的数据文件，尽可能提供</w:t>
      </w:r>
      <w:r w:rsidRPr="000E62DA">
        <w:rPr>
          <w:rFonts w:asciiTheme="minorEastAsia" w:eastAsiaTheme="minorEastAsia" w:hAnsiTheme="minorEastAsia" w:cs="Times New Roman"/>
          <w:sz w:val="28"/>
          <w:szCs w:val="28"/>
        </w:rPr>
        <w:t>RAW</w:t>
      </w:r>
      <w:r w:rsidRPr="000E62DA">
        <w:rPr>
          <w:rFonts w:asciiTheme="minorEastAsia" w:eastAsiaTheme="minorEastAsia" w:hAnsiTheme="minorEastAsia"/>
          <w:sz w:val="28"/>
          <w:szCs w:val="28"/>
        </w:rPr>
        <w:t>格式的数据）和正式电子文件数据大图（</w:t>
      </w:r>
      <w:r w:rsidRPr="000E62DA">
        <w:rPr>
          <w:rFonts w:asciiTheme="minorEastAsia" w:eastAsiaTheme="minorEastAsia" w:hAnsiTheme="minorEastAsia" w:cs="Times New Roman"/>
          <w:sz w:val="28"/>
          <w:szCs w:val="28"/>
        </w:rPr>
        <w:t>JPEG</w:t>
      </w:r>
      <w:r w:rsidRPr="000E62DA">
        <w:rPr>
          <w:rFonts w:asciiTheme="minorEastAsia" w:eastAsiaTheme="minorEastAsia" w:hAnsiTheme="minorEastAsia"/>
          <w:sz w:val="28"/>
          <w:szCs w:val="28"/>
        </w:rPr>
        <w:t>格式文件量不小于</w:t>
      </w:r>
      <w:r w:rsidRPr="000E62DA">
        <w:rPr>
          <w:rFonts w:asciiTheme="minorEastAsia" w:eastAsiaTheme="minorEastAsia" w:hAnsiTheme="minorEastAsia" w:cs="Times New Roman"/>
          <w:sz w:val="28"/>
          <w:szCs w:val="28"/>
        </w:rPr>
        <w:t>7MB</w:t>
      </w:r>
      <w:r w:rsidRPr="000E62DA">
        <w:rPr>
          <w:rFonts w:asciiTheme="minorEastAsia" w:eastAsiaTheme="minorEastAsia" w:hAnsiTheme="minorEastAsia"/>
          <w:sz w:val="28"/>
          <w:szCs w:val="28"/>
        </w:rPr>
        <w:t>，</w:t>
      </w:r>
      <w:r w:rsidRPr="000E62DA">
        <w:rPr>
          <w:rFonts w:asciiTheme="minorEastAsia" w:eastAsiaTheme="minorEastAsia" w:hAnsiTheme="minorEastAsia" w:cs="Times New Roman"/>
          <w:sz w:val="28"/>
          <w:szCs w:val="28"/>
        </w:rPr>
        <w:t>TIF</w:t>
      </w:r>
      <w:r w:rsidRPr="000E62DA">
        <w:rPr>
          <w:rFonts w:asciiTheme="minorEastAsia" w:eastAsiaTheme="minorEastAsia" w:hAnsiTheme="minorEastAsia"/>
          <w:sz w:val="28"/>
          <w:szCs w:val="28"/>
        </w:rPr>
        <w:t>格式的不小于</w:t>
      </w:r>
      <w:r w:rsidRPr="000E62DA">
        <w:rPr>
          <w:rFonts w:asciiTheme="minorEastAsia" w:eastAsiaTheme="minorEastAsia" w:hAnsiTheme="minorEastAsia" w:cs="Times New Roman"/>
          <w:sz w:val="28"/>
          <w:szCs w:val="28"/>
        </w:rPr>
        <w:t>20MB</w:t>
      </w:r>
      <w:r w:rsidRPr="000E62DA">
        <w:rPr>
          <w:rFonts w:asciiTheme="minorEastAsia" w:eastAsiaTheme="minorEastAsia" w:hAnsiTheme="minorEastAsia"/>
          <w:sz w:val="28"/>
          <w:szCs w:val="28"/>
        </w:rPr>
        <w:t>），组委会对不能按规定时间提供原始影像文件和正式电子大图的入展作者，判定为自动弃权，由组委会按规定从候选作品中递补。</w:t>
      </w:r>
    </w:p>
    <w:p w:rsidR="00E455C8" w:rsidRPr="000E62DA" w:rsidRDefault="00E455C8"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（五）大赛实行作品公示制度，入选作品名单及优秀奖以上的摄影作品将在广西摄影家协会官方网站进行为期</w:t>
      </w:r>
      <w:r w:rsidRPr="000E62DA">
        <w:rPr>
          <w:rFonts w:asciiTheme="minorEastAsia" w:eastAsiaTheme="minorEastAsia" w:hAnsiTheme="minorEastAsia"/>
          <w:sz w:val="28"/>
          <w:szCs w:val="28"/>
        </w:rPr>
        <w:t>7天的公示,接受社会监督。公示期间，如有实名举报，核查情况属实，将取消奖项，缺额不再增补。</w:t>
      </w:r>
    </w:p>
    <w:p w:rsidR="00E455C8" w:rsidRPr="000E62DA" w:rsidRDefault="00E455C8"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（六）欢迎投稿者将创作过程、创作感受文字附于附带文本文件</w:t>
      </w:r>
      <w:r w:rsidRPr="000E62DA">
        <w:rPr>
          <w:rFonts w:asciiTheme="minorEastAsia" w:eastAsiaTheme="minorEastAsia" w:hAnsiTheme="minorEastAsia"/>
          <w:sz w:val="28"/>
          <w:szCs w:val="28"/>
        </w:rPr>
        <w:t>,字</w:t>
      </w:r>
      <w:r w:rsidRPr="000E62DA">
        <w:rPr>
          <w:rFonts w:asciiTheme="minorEastAsia" w:eastAsiaTheme="minorEastAsia" w:hAnsiTheme="minorEastAsia"/>
          <w:sz w:val="28"/>
          <w:szCs w:val="28"/>
        </w:rPr>
        <w:lastRenderedPageBreak/>
        <w:t>数在</w:t>
      </w:r>
      <w:r w:rsidR="00230915" w:rsidRPr="000E62DA">
        <w:rPr>
          <w:rFonts w:asciiTheme="minorEastAsia" w:eastAsiaTheme="minorEastAsia" w:hAnsiTheme="minorEastAsia" w:cs="Times New Roman" w:hint="eastAsia"/>
          <w:sz w:val="28"/>
          <w:szCs w:val="28"/>
        </w:rPr>
        <w:t>300</w:t>
      </w:r>
      <w:r w:rsidRPr="000E62DA">
        <w:rPr>
          <w:rFonts w:asciiTheme="minorEastAsia" w:eastAsiaTheme="minorEastAsia" w:hAnsiTheme="minorEastAsia"/>
          <w:sz w:val="28"/>
          <w:szCs w:val="28"/>
        </w:rPr>
        <w:t>字以内。评选同等水平图片时,优先考虑附带文字说明者。</w:t>
      </w:r>
    </w:p>
    <w:p w:rsidR="00E455C8" w:rsidRPr="000E62DA" w:rsidRDefault="00E455C8"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（七）主办方有权将所有获奖、入选的图片及文字说明用于出版图书、画册及推荐相关媒体发表</w:t>
      </w:r>
      <w:r w:rsidRPr="000E62DA">
        <w:rPr>
          <w:rFonts w:asciiTheme="minorEastAsia" w:eastAsiaTheme="minorEastAsia" w:hAnsiTheme="minorEastAsia"/>
          <w:sz w:val="28"/>
          <w:szCs w:val="28"/>
        </w:rPr>
        <w:t>,并在其广告、宣传及文化、旅游商品开发等活动中拥有使用权,并不再付酬。</w:t>
      </w:r>
    </w:p>
    <w:p w:rsidR="00E455C8" w:rsidRPr="000E62DA" w:rsidRDefault="00E455C8"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（八）凡投稿作者</w:t>
      </w:r>
      <w:r w:rsidRPr="000E62DA">
        <w:rPr>
          <w:rFonts w:asciiTheme="minorEastAsia" w:eastAsiaTheme="minorEastAsia" w:hAnsiTheme="minorEastAsia"/>
          <w:sz w:val="28"/>
          <w:szCs w:val="28"/>
        </w:rPr>
        <w:t>,均视为同意并遵守以上各项规定，不符合参展规定要求的作品,一旦发现或有人举报，经核实后将取消获奖资格。</w:t>
      </w:r>
    </w:p>
    <w:p w:rsidR="00BB675D" w:rsidRPr="000E62DA" w:rsidRDefault="00E455C8" w:rsidP="000E62DA">
      <w:pPr>
        <w:pStyle w:val="a3"/>
        <w:spacing w:line="500" w:lineRule="exact"/>
        <w:ind w:firstLine="56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（九）参赛作品截稿日期为</w:t>
      </w:r>
      <w:r w:rsidRPr="000E62DA">
        <w:rPr>
          <w:rFonts w:asciiTheme="minorEastAsia" w:eastAsiaTheme="minorEastAsia" w:hAnsiTheme="minorEastAsia" w:cs="Times New Roman"/>
          <w:sz w:val="28"/>
          <w:szCs w:val="28"/>
        </w:rPr>
        <w:t>201</w:t>
      </w:r>
      <w:r w:rsidR="0078385C" w:rsidRPr="000E62DA">
        <w:rPr>
          <w:rFonts w:asciiTheme="minorEastAsia" w:eastAsiaTheme="minorEastAsia" w:hAnsiTheme="minorEastAsia" w:cs="Times New Roman"/>
          <w:sz w:val="28"/>
          <w:szCs w:val="28"/>
        </w:rPr>
        <w:t>8</w:t>
      </w:r>
      <w:r w:rsidRPr="000E62DA">
        <w:rPr>
          <w:rFonts w:asciiTheme="minorEastAsia" w:eastAsiaTheme="minorEastAsia" w:hAnsiTheme="minorEastAsia"/>
          <w:sz w:val="28"/>
          <w:szCs w:val="28"/>
        </w:rPr>
        <w:t>年</w:t>
      </w:r>
      <w:r w:rsidR="0078385C" w:rsidRPr="000E62DA">
        <w:rPr>
          <w:rFonts w:asciiTheme="minorEastAsia" w:eastAsiaTheme="minorEastAsia" w:hAnsiTheme="minorEastAsia" w:cs="Times New Roman"/>
          <w:sz w:val="28"/>
          <w:szCs w:val="28"/>
        </w:rPr>
        <w:t>8</w:t>
      </w:r>
      <w:r w:rsidRPr="000E62DA">
        <w:rPr>
          <w:rFonts w:asciiTheme="minorEastAsia" w:eastAsiaTheme="minorEastAsia" w:hAnsiTheme="minorEastAsia"/>
          <w:sz w:val="28"/>
          <w:szCs w:val="28"/>
        </w:rPr>
        <w:t>月</w:t>
      </w:r>
      <w:r w:rsidRPr="000E62DA">
        <w:rPr>
          <w:rFonts w:asciiTheme="minorEastAsia" w:eastAsiaTheme="minorEastAsia" w:hAnsiTheme="minorEastAsia" w:cs="Times New Roman"/>
          <w:sz w:val="28"/>
          <w:szCs w:val="28"/>
        </w:rPr>
        <w:t>31</w:t>
      </w:r>
      <w:r w:rsidRPr="000E62DA">
        <w:rPr>
          <w:rFonts w:asciiTheme="minorEastAsia" w:eastAsiaTheme="minorEastAsia" w:hAnsiTheme="minorEastAsia"/>
          <w:sz w:val="28"/>
          <w:szCs w:val="28"/>
        </w:rPr>
        <w:t>日，以收到作品为准，逾期不再受理。</w:t>
      </w:r>
    </w:p>
    <w:p w:rsidR="00183092" w:rsidRPr="000E62DA" w:rsidRDefault="00183092" w:rsidP="000E62DA">
      <w:pPr>
        <w:pStyle w:val="a3"/>
        <w:spacing w:line="500" w:lineRule="exact"/>
        <w:ind w:firstLine="560"/>
        <w:rPr>
          <w:rFonts w:asciiTheme="minorEastAsia" w:eastAsiaTheme="minorEastAsia" w:hAnsiTheme="minorEastAsia"/>
          <w:sz w:val="28"/>
          <w:szCs w:val="28"/>
        </w:rPr>
      </w:pPr>
    </w:p>
    <w:p w:rsidR="00183092" w:rsidRPr="000E62DA" w:rsidRDefault="00183092" w:rsidP="000E62DA">
      <w:pPr>
        <w:pStyle w:val="a3"/>
        <w:spacing w:line="500" w:lineRule="exact"/>
        <w:ind w:firstLine="560"/>
        <w:rPr>
          <w:rFonts w:asciiTheme="minorEastAsia" w:eastAsiaTheme="minorEastAsia" w:hAnsiTheme="minorEastAsia"/>
          <w:sz w:val="28"/>
          <w:szCs w:val="28"/>
        </w:rPr>
      </w:pPr>
    </w:p>
    <w:p w:rsidR="001173A6" w:rsidRPr="000E62DA" w:rsidRDefault="001173A6" w:rsidP="000E62DA">
      <w:pPr>
        <w:pStyle w:val="a3"/>
        <w:spacing w:line="500" w:lineRule="exact"/>
        <w:ind w:firstLineChars="800" w:firstLine="2240"/>
        <w:rPr>
          <w:rFonts w:asciiTheme="minorEastAsia" w:eastAsiaTheme="minorEastAsia" w:hAnsiTheme="minorEastAsia"/>
          <w:sz w:val="28"/>
          <w:szCs w:val="28"/>
        </w:rPr>
      </w:pPr>
      <w:r w:rsidRPr="000E62DA">
        <w:rPr>
          <w:rFonts w:asciiTheme="minorEastAsia" w:eastAsiaTheme="minorEastAsia" w:hAnsiTheme="minorEastAsia" w:hint="eastAsia"/>
          <w:sz w:val="28"/>
          <w:szCs w:val="28"/>
        </w:rPr>
        <w:t>“二安杯”全区住房城乡建设摄影大赛组委会</w:t>
      </w:r>
    </w:p>
    <w:p w:rsidR="00183092" w:rsidRPr="000E62DA" w:rsidRDefault="00183092" w:rsidP="000E62DA">
      <w:pPr>
        <w:pStyle w:val="a3"/>
        <w:spacing w:line="500" w:lineRule="exact"/>
        <w:ind w:firstLineChars="1550" w:firstLine="4340"/>
        <w:rPr>
          <w:rFonts w:asciiTheme="minorEastAsia" w:eastAsiaTheme="minorEastAsia" w:hAnsiTheme="minorEastAsia"/>
          <w:sz w:val="28"/>
          <w:szCs w:val="28"/>
        </w:rPr>
      </w:pPr>
      <w:r w:rsidRPr="000E62DA">
        <w:rPr>
          <w:rFonts w:asciiTheme="minorEastAsia" w:eastAsiaTheme="minorEastAsia" w:hAnsiTheme="minorEastAsia" w:cs="Times New Roman" w:hint="eastAsia"/>
          <w:sz w:val="28"/>
          <w:szCs w:val="28"/>
        </w:rPr>
        <w:t>2</w:t>
      </w:r>
      <w:r w:rsidRPr="000E62DA">
        <w:rPr>
          <w:rFonts w:asciiTheme="minorEastAsia" w:eastAsiaTheme="minorEastAsia" w:hAnsiTheme="minorEastAsia" w:cs="Times New Roman"/>
          <w:sz w:val="28"/>
          <w:szCs w:val="28"/>
        </w:rPr>
        <w:t>017</w:t>
      </w:r>
      <w:r w:rsidRPr="000E62DA">
        <w:rPr>
          <w:rFonts w:asciiTheme="minorEastAsia" w:eastAsiaTheme="minorEastAsia" w:hAnsiTheme="minorEastAsia" w:hint="eastAsia"/>
          <w:sz w:val="28"/>
          <w:szCs w:val="28"/>
        </w:rPr>
        <w:t>年</w:t>
      </w:r>
      <w:r w:rsidRPr="000E62DA">
        <w:rPr>
          <w:rFonts w:asciiTheme="minorEastAsia" w:eastAsiaTheme="minorEastAsia" w:hAnsiTheme="minorEastAsia" w:cs="Times New Roman" w:hint="eastAsia"/>
          <w:sz w:val="28"/>
          <w:szCs w:val="28"/>
        </w:rPr>
        <w:t>1</w:t>
      </w:r>
      <w:r w:rsidRPr="000E62DA">
        <w:rPr>
          <w:rFonts w:asciiTheme="minorEastAsia" w:eastAsiaTheme="minorEastAsia" w:hAnsiTheme="minorEastAsia" w:cs="Times New Roman"/>
          <w:sz w:val="28"/>
          <w:szCs w:val="28"/>
        </w:rPr>
        <w:t>2</w:t>
      </w:r>
      <w:r w:rsidRPr="000E62DA">
        <w:rPr>
          <w:rFonts w:asciiTheme="minorEastAsia" w:eastAsiaTheme="minorEastAsia" w:hAnsiTheme="minorEastAsia" w:hint="eastAsia"/>
          <w:sz w:val="28"/>
          <w:szCs w:val="28"/>
        </w:rPr>
        <w:t>月</w:t>
      </w:r>
      <w:r w:rsidR="001173A6" w:rsidRPr="000E62DA">
        <w:rPr>
          <w:rFonts w:asciiTheme="minorEastAsia" w:eastAsiaTheme="minorEastAsia" w:hAnsiTheme="minorEastAsia" w:cs="Times New Roman"/>
          <w:sz w:val="28"/>
          <w:szCs w:val="28"/>
        </w:rPr>
        <w:t>31</w:t>
      </w:r>
      <w:r w:rsidRPr="000E62DA">
        <w:rPr>
          <w:rFonts w:asciiTheme="minorEastAsia" w:eastAsiaTheme="minorEastAsia" w:hAnsiTheme="minorEastAsia" w:hint="eastAsia"/>
          <w:sz w:val="28"/>
          <w:szCs w:val="28"/>
        </w:rPr>
        <w:t>日</w:t>
      </w:r>
    </w:p>
    <w:p w:rsidR="00BD6D0F" w:rsidRPr="000E62DA" w:rsidRDefault="00BD6D0F" w:rsidP="000E62DA">
      <w:pPr>
        <w:pStyle w:val="a3"/>
        <w:spacing w:line="500" w:lineRule="exact"/>
        <w:ind w:firstLineChars="0" w:firstLine="0"/>
        <w:rPr>
          <w:rFonts w:asciiTheme="minorEastAsia" w:eastAsiaTheme="minorEastAsia" w:hAnsiTheme="minorEastAsia"/>
          <w:sz w:val="28"/>
          <w:szCs w:val="28"/>
        </w:rPr>
      </w:pPr>
    </w:p>
    <w:p w:rsidR="00BD6D0F" w:rsidRPr="000E62DA" w:rsidRDefault="00BD6D0F" w:rsidP="000E62DA">
      <w:pPr>
        <w:spacing w:line="400" w:lineRule="exact"/>
        <w:jc w:val="center"/>
        <w:rPr>
          <w:rFonts w:asciiTheme="minorEastAsia" w:hAnsiTheme="minorEastAsia" w:cs="黑体"/>
          <w:kern w:val="0"/>
          <w:sz w:val="28"/>
          <w:szCs w:val="28"/>
        </w:rPr>
      </w:pPr>
      <w:r w:rsidRPr="000E62DA">
        <w:rPr>
          <w:rFonts w:asciiTheme="minorEastAsia" w:hAnsiTheme="minorEastAsia" w:cs="宋体" w:hint="eastAsia"/>
          <w:kern w:val="0"/>
          <w:sz w:val="28"/>
          <w:szCs w:val="28"/>
        </w:rPr>
        <w:t>2018年“二安杯”全区住房城乡建设摄影比赛作品表</w:t>
      </w:r>
    </w:p>
    <w:tbl>
      <w:tblPr>
        <w:tblpPr w:leftFromText="180" w:rightFromText="180" w:vertAnchor="text" w:horzAnchor="margin" w:tblpX="108" w:tblpY="606"/>
        <w:tblW w:w="9039" w:type="dxa"/>
        <w:tblLayout w:type="fixed"/>
        <w:tblLook w:val="0000"/>
      </w:tblPr>
      <w:tblGrid>
        <w:gridCol w:w="1455"/>
        <w:gridCol w:w="2819"/>
        <w:gridCol w:w="1594"/>
        <w:gridCol w:w="3171"/>
      </w:tblGrid>
      <w:tr w:rsidR="00BD6D0F" w:rsidRPr="000E62DA" w:rsidTr="009632D3">
        <w:trPr>
          <w:trHeight w:val="7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宋体"/>
                <w:kern w:val="0"/>
                <w:sz w:val="28"/>
                <w:szCs w:val="28"/>
              </w:rPr>
            </w:pPr>
            <w:r w:rsidRPr="000E62DA">
              <w:rPr>
                <w:rFonts w:asciiTheme="minorEastAsia" w:hAnsiTheme="minorEastAsia" w:cs="Tahoma" w:hint="eastAsia"/>
                <w:kern w:val="0"/>
                <w:sz w:val="28"/>
                <w:szCs w:val="28"/>
              </w:rPr>
              <w:t>作者姓名</w:t>
            </w:r>
          </w:p>
        </w:tc>
        <w:tc>
          <w:tcPr>
            <w:tcW w:w="2819"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left"/>
              <w:rPr>
                <w:rFonts w:asciiTheme="minorEastAsia" w:hAnsiTheme="minorEastAsia" w:cs="宋体"/>
                <w:kern w:val="0"/>
                <w:sz w:val="28"/>
                <w:szCs w:val="28"/>
              </w:rPr>
            </w:pPr>
          </w:p>
        </w:tc>
        <w:tc>
          <w:tcPr>
            <w:tcW w:w="1594"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宋体"/>
                <w:kern w:val="0"/>
                <w:sz w:val="28"/>
                <w:szCs w:val="28"/>
              </w:rPr>
            </w:pPr>
            <w:r w:rsidRPr="000E62DA">
              <w:rPr>
                <w:rFonts w:asciiTheme="minorEastAsia" w:hAnsiTheme="minorEastAsia" w:cs="Tahoma" w:hint="eastAsia"/>
                <w:kern w:val="0"/>
                <w:sz w:val="28"/>
                <w:szCs w:val="28"/>
              </w:rPr>
              <w:t>作品标题</w:t>
            </w:r>
          </w:p>
        </w:tc>
        <w:tc>
          <w:tcPr>
            <w:tcW w:w="3171"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left"/>
              <w:rPr>
                <w:rFonts w:asciiTheme="minorEastAsia" w:hAnsiTheme="minorEastAsia" w:cs="宋体"/>
                <w:kern w:val="0"/>
                <w:sz w:val="28"/>
                <w:szCs w:val="28"/>
              </w:rPr>
            </w:pPr>
          </w:p>
        </w:tc>
      </w:tr>
      <w:tr w:rsidR="00BD6D0F" w:rsidRPr="000E62DA" w:rsidTr="009632D3">
        <w:trPr>
          <w:trHeight w:val="703"/>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宋体"/>
                <w:kern w:val="0"/>
                <w:sz w:val="28"/>
                <w:szCs w:val="28"/>
              </w:rPr>
            </w:pPr>
            <w:r w:rsidRPr="000E62DA">
              <w:rPr>
                <w:rFonts w:asciiTheme="minorEastAsia" w:hAnsiTheme="minorEastAsia" w:cs="Tahoma" w:hint="eastAsia"/>
                <w:kern w:val="0"/>
                <w:sz w:val="28"/>
                <w:szCs w:val="28"/>
              </w:rPr>
              <w:t>拍摄时间</w:t>
            </w:r>
          </w:p>
        </w:tc>
        <w:tc>
          <w:tcPr>
            <w:tcW w:w="2819"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宋体"/>
                <w:kern w:val="0"/>
                <w:sz w:val="28"/>
                <w:szCs w:val="28"/>
              </w:rPr>
            </w:pPr>
          </w:p>
        </w:tc>
        <w:tc>
          <w:tcPr>
            <w:tcW w:w="1594"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宋体"/>
                <w:kern w:val="0"/>
                <w:sz w:val="28"/>
                <w:szCs w:val="28"/>
              </w:rPr>
            </w:pPr>
            <w:r w:rsidRPr="000E62DA">
              <w:rPr>
                <w:rFonts w:asciiTheme="minorEastAsia" w:hAnsiTheme="minorEastAsia" w:cs="Tahoma" w:hint="eastAsia"/>
                <w:kern w:val="0"/>
                <w:sz w:val="28"/>
                <w:szCs w:val="28"/>
              </w:rPr>
              <w:t>拍摄地点</w:t>
            </w:r>
          </w:p>
        </w:tc>
        <w:tc>
          <w:tcPr>
            <w:tcW w:w="3171"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left"/>
              <w:rPr>
                <w:rFonts w:asciiTheme="minorEastAsia" w:hAnsiTheme="minorEastAsia" w:cs="宋体"/>
                <w:kern w:val="0"/>
                <w:sz w:val="28"/>
                <w:szCs w:val="28"/>
              </w:rPr>
            </w:pPr>
          </w:p>
        </w:tc>
      </w:tr>
      <w:tr w:rsidR="00BD6D0F" w:rsidRPr="000E62DA" w:rsidTr="009632D3">
        <w:trPr>
          <w:trHeight w:val="769"/>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宋体"/>
                <w:kern w:val="0"/>
                <w:sz w:val="28"/>
                <w:szCs w:val="28"/>
              </w:rPr>
            </w:pPr>
            <w:r w:rsidRPr="000E62DA">
              <w:rPr>
                <w:rFonts w:asciiTheme="minorEastAsia" w:hAnsiTheme="minorEastAsia" w:cs="Tahoma" w:hint="eastAsia"/>
                <w:kern w:val="0"/>
                <w:sz w:val="28"/>
                <w:szCs w:val="28"/>
              </w:rPr>
              <w:t>联系电话</w:t>
            </w:r>
          </w:p>
        </w:tc>
        <w:tc>
          <w:tcPr>
            <w:tcW w:w="2819"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left"/>
              <w:rPr>
                <w:rFonts w:asciiTheme="minorEastAsia" w:hAnsiTheme="minorEastAsia" w:cs="宋体"/>
                <w:kern w:val="0"/>
                <w:sz w:val="28"/>
                <w:szCs w:val="28"/>
              </w:rPr>
            </w:pPr>
          </w:p>
        </w:tc>
        <w:tc>
          <w:tcPr>
            <w:tcW w:w="1594"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宋体"/>
                <w:kern w:val="0"/>
                <w:sz w:val="28"/>
                <w:szCs w:val="28"/>
              </w:rPr>
            </w:pPr>
            <w:r w:rsidRPr="000E62DA">
              <w:rPr>
                <w:rFonts w:asciiTheme="minorEastAsia" w:hAnsiTheme="minorEastAsia" w:cs="Tahoma" w:hint="eastAsia"/>
                <w:kern w:val="0"/>
                <w:sz w:val="28"/>
                <w:szCs w:val="28"/>
              </w:rPr>
              <w:t>胶片或数码</w:t>
            </w:r>
          </w:p>
        </w:tc>
        <w:tc>
          <w:tcPr>
            <w:tcW w:w="3171"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left"/>
              <w:rPr>
                <w:rFonts w:asciiTheme="minorEastAsia" w:hAnsiTheme="minorEastAsia" w:cs="宋体"/>
                <w:kern w:val="0"/>
                <w:sz w:val="28"/>
                <w:szCs w:val="28"/>
              </w:rPr>
            </w:pPr>
          </w:p>
        </w:tc>
      </w:tr>
      <w:tr w:rsidR="00BD6D0F" w:rsidRPr="000E62DA" w:rsidTr="000E62DA">
        <w:trPr>
          <w:trHeight w:val="68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宋体"/>
                <w:kern w:val="0"/>
                <w:sz w:val="28"/>
                <w:szCs w:val="28"/>
              </w:rPr>
            </w:pPr>
            <w:r w:rsidRPr="000E62DA">
              <w:rPr>
                <w:rFonts w:asciiTheme="minorEastAsia" w:hAnsiTheme="minorEastAsia" w:cs="宋体" w:hint="eastAsia"/>
                <w:kern w:val="0"/>
                <w:sz w:val="28"/>
                <w:szCs w:val="28"/>
              </w:rPr>
              <w:t>身份证号码</w:t>
            </w:r>
          </w:p>
        </w:tc>
        <w:tc>
          <w:tcPr>
            <w:tcW w:w="2819"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left"/>
              <w:rPr>
                <w:rFonts w:asciiTheme="minorEastAsia" w:hAnsiTheme="minorEastAsia" w:cs="宋体"/>
                <w:kern w:val="0"/>
                <w:sz w:val="28"/>
                <w:szCs w:val="28"/>
              </w:rPr>
            </w:pPr>
          </w:p>
        </w:tc>
        <w:tc>
          <w:tcPr>
            <w:tcW w:w="1594"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宋体"/>
                <w:kern w:val="0"/>
                <w:sz w:val="28"/>
                <w:szCs w:val="28"/>
              </w:rPr>
            </w:pPr>
            <w:r w:rsidRPr="000E62DA">
              <w:rPr>
                <w:rFonts w:asciiTheme="minorEastAsia" w:hAnsiTheme="minorEastAsia" w:cs="Tahoma" w:hint="eastAsia"/>
                <w:kern w:val="0"/>
                <w:sz w:val="28"/>
                <w:szCs w:val="28"/>
              </w:rPr>
              <w:t>电子邮箱</w:t>
            </w:r>
          </w:p>
        </w:tc>
        <w:tc>
          <w:tcPr>
            <w:tcW w:w="3171" w:type="dxa"/>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left"/>
              <w:rPr>
                <w:rFonts w:asciiTheme="minorEastAsia" w:hAnsiTheme="minorEastAsia" w:cs="宋体"/>
                <w:kern w:val="0"/>
                <w:sz w:val="28"/>
                <w:szCs w:val="28"/>
              </w:rPr>
            </w:pPr>
          </w:p>
        </w:tc>
      </w:tr>
      <w:tr w:rsidR="00BD6D0F" w:rsidRPr="000E62DA" w:rsidTr="00BD6D0F">
        <w:trPr>
          <w:trHeight w:val="702"/>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宋体"/>
                <w:kern w:val="0"/>
                <w:sz w:val="28"/>
                <w:szCs w:val="28"/>
              </w:rPr>
            </w:pPr>
            <w:r w:rsidRPr="000E62DA">
              <w:rPr>
                <w:rFonts w:asciiTheme="minorEastAsia" w:hAnsiTheme="minorEastAsia" w:cs="宋体" w:hint="eastAsia"/>
                <w:kern w:val="0"/>
                <w:sz w:val="28"/>
                <w:szCs w:val="28"/>
              </w:rPr>
              <w:t>通讯地址</w:t>
            </w:r>
          </w:p>
        </w:tc>
        <w:tc>
          <w:tcPr>
            <w:tcW w:w="7584" w:type="dxa"/>
            <w:gridSpan w:val="3"/>
            <w:tcBorders>
              <w:top w:val="single" w:sz="4" w:space="0" w:color="000000"/>
              <w:left w:val="nil"/>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left"/>
              <w:rPr>
                <w:rFonts w:asciiTheme="minorEastAsia" w:hAnsiTheme="minorEastAsia" w:cs="宋体"/>
                <w:kern w:val="0"/>
                <w:sz w:val="28"/>
                <w:szCs w:val="28"/>
              </w:rPr>
            </w:pPr>
            <w:r w:rsidRPr="000E62DA">
              <w:rPr>
                <w:rFonts w:asciiTheme="minorEastAsia" w:hAnsiTheme="minorEastAsia" w:cs="宋体" w:hint="eastAsia"/>
                <w:kern w:val="0"/>
                <w:sz w:val="28"/>
                <w:szCs w:val="28"/>
              </w:rPr>
              <w:t xml:space="preserve">                                     邮编：</w:t>
            </w:r>
          </w:p>
        </w:tc>
      </w:tr>
      <w:tr w:rsidR="00BD6D0F" w:rsidRPr="000E62DA" w:rsidTr="000E62DA">
        <w:trPr>
          <w:trHeight w:val="1335"/>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6D0F" w:rsidRPr="000E62DA" w:rsidRDefault="00BD6D0F" w:rsidP="000E62DA">
            <w:pPr>
              <w:widowControl/>
              <w:spacing w:line="400" w:lineRule="exact"/>
              <w:jc w:val="center"/>
              <w:rPr>
                <w:rFonts w:asciiTheme="minorEastAsia" w:hAnsiTheme="minorEastAsia" w:cs="Tahoma"/>
                <w:kern w:val="0"/>
                <w:sz w:val="28"/>
                <w:szCs w:val="28"/>
              </w:rPr>
            </w:pPr>
          </w:p>
          <w:p w:rsidR="00BD6D0F" w:rsidRPr="000E62DA" w:rsidRDefault="00BD6D0F" w:rsidP="000E62DA">
            <w:pPr>
              <w:widowControl/>
              <w:spacing w:line="400" w:lineRule="exact"/>
              <w:jc w:val="center"/>
              <w:rPr>
                <w:rFonts w:asciiTheme="minorEastAsia" w:hAnsiTheme="minorEastAsia" w:cs="Tahoma"/>
                <w:kern w:val="0"/>
                <w:sz w:val="28"/>
                <w:szCs w:val="28"/>
              </w:rPr>
            </w:pPr>
            <w:r w:rsidRPr="000E62DA">
              <w:rPr>
                <w:rFonts w:asciiTheme="minorEastAsia" w:hAnsiTheme="minorEastAsia" w:cs="Tahoma" w:hint="eastAsia"/>
                <w:kern w:val="0"/>
                <w:sz w:val="28"/>
                <w:szCs w:val="28"/>
              </w:rPr>
              <w:t>内容简介</w:t>
            </w:r>
          </w:p>
          <w:p w:rsidR="00BD6D0F" w:rsidRPr="000E62DA" w:rsidRDefault="00BD6D0F" w:rsidP="000E62DA">
            <w:pPr>
              <w:widowControl/>
              <w:spacing w:line="400" w:lineRule="exact"/>
              <w:jc w:val="center"/>
              <w:rPr>
                <w:rFonts w:asciiTheme="minorEastAsia" w:hAnsiTheme="minorEastAsia" w:cs="Tahoma"/>
                <w:kern w:val="0"/>
                <w:sz w:val="28"/>
                <w:szCs w:val="28"/>
              </w:rPr>
            </w:pPr>
          </w:p>
          <w:p w:rsidR="00BD6D0F" w:rsidRPr="000E62DA" w:rsidRDefault="00BD6D0F" w:rsidP="000E62DA">
            <w:pPr>
              <w:widowControl/>
              <w:spacing w:line="400" w:lineRule="exact"/>
              <w:jc w:val="center"/>
              <w:rPr>
                <w:rFonts w:asciiTheme="minorEastAsia" w:hAnsiTheme="minorEastAsia" w:cs="Tahoma"/>
                <w:kern w:val="0"/>
                <w:sz w:val="28"/>
                <w:szCs w:val="28"/>
              </w:rPr>
            </w:pPr>
          </w:p>
        </w:tc>
        <w:tc>
          <w:tcPr>
            <w:tcW w:w="7584" w:type="dxa"/>
            <w:gridSpan w:val="3"/>
            <w:tcBorders>
              <w:top w:val="single" w:sz="4" w:space="0" w:color="000000"/>
              <w:left w:val="nil"/>
              <w:bottom w:val="single" w:sz="4" w:space="0" w:color="auto"/>
              <w:right w:val="single" w:sz="4" w:space="0" w:color="000000"/>
            </w:tcBorders>
            <w:shd w:val="clear" w:color="auto" w:fill="auto"/>
            <w:vAlign w:val="center"/>
          </w:tcPr>
          <w:p w:rsidR="00BD6D0F" w:rsidRPr="000E62DA" w:rsidRDefault="00BD6D0F" w:rsidP="000E62DA">
            <w:pPr>
              <w:widowControl/>
              <w:tabs>
                <w:tab w:val="left" w:pos="7493"/>
              </w:tabs>
              <w:spacing w:line="400" w:lineRule="exact"/>
              <w:jc w:val="left"/>
              <w:rPr>
                <w:rFonts w:asciiTheme="minorEastAsia" w:hAnsiTheme="minorEastAsia" w:cs="宋体"/>
                <w:kern w:val="0"/>
                <w:sz w:val="28"/>
                <w:szCs w:val="28"/>
              </w:rPr>
            </w:pPr>
          </w:p>
        </w:tc>
      </w:tr>
    </w:tbl>
    <w:p w:rsidR="00BD6D0F" w:rsidRPr="000E62DA" w:rsidRDefault="00BD6D0F" w:rsidP="000E62DA">
      <w:pPr>
        <w:spacing w:line="400" w:lineRule="exact"/>
        <w:rPr>
          <w:rFonts w:asciiTheme="minorEastAsia" w:hAnsiTheme="minorEastAsia"/>
          <w:sz w:val="28"/>
          <w:szCs w:val="28"/>
        </w:rPr>
      </w:pPr>
    </w:p>
    <w:p w:rsidR="00BD6D0F" w:rsidRPr="000E62DA" w:rsidRDefault="00BD6D0F" w:rsidP="000E62DA">
      <w:pPr>
        <w:spacing w:line="400" w:lineRule="exact"/>
        <w:rPr>
          <w:rFonts w:asciiTheme="minorEastAsia" w:hAnsiTheme="minorEastAsia"/>
          <w:sz w:val="28"/>
          <w:szCs w:val="28"/>
        </w:rPr>
      </w:pPr>
    </w:p>
    <w:p w:rsidR="00BD6D0F" w:rsidRPr="000E62DA" w:rsidRDefault="00BD6D0F" w:rsidP="000E62DA">
      <w:pPr>
        <w:spacing w:line="400" w:lineRule="exact"/>
        <w:rPr>
          <w:rFonts w:asciiTheme="minorEastAsia" w:hAnsiTheme="minorEastAsia"/>
          <w:sz w:val="28"/>
          <w:szCs w:val="28"/>
        </w:rPr>
      </w:pPr>
      <w:r w:rsidRPr="000E62DA">
        <w:rPr>
          <w:rFonts w:asciiTheme="minorEastAsia" w:hAnsiTheme="minorEastAsia" w:hint="eastAsia"/>
          <w:sz w:val="28"/>
          <w:szCs w:val="28"/>
        </w:rPr>
        <w:t>此表可复制，请务必填写清楚</w:t>
      </w:r>
    </w:p>
    <w:sectPr w:rsidR="00BD6D0F" w:rsidRPr="000E62DA" w:rsidSect="007C297D">
      <w:pgSz w:w="11906" w:h="16838"/>
      <w:pgMar w:top="1418"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2D" w:rsidRDefault="0058132D" w:rsidP="008774B5">
      <w:r>
        <w:separator/>
      </w:r>
    </w:p>
  </w:endnote>
  <w:endnote w:type="continuationSeparator" w:id="0">
    <w:p w:rsidR="0058132D" w:rsidRDefault="0058132D" w:rsidP="008774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2D" w:rsidRDefault="0058132D" w:rsidP="008774B5">
      <w:r>
        <w:separator/>
      </w:r>
    </w:p>
  </w:footnote>
  <w:footnote w:type="continuationSeparator" w:id="0">
    <w:p w:rsidR="0058132D" w:rsidRDefault="0058132D" w:rsidP="008774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297D"/>
    <w:rsid w:val="00034F18"/>
    <w:rsid w:val="000672B6"/>
    <w:rsid w:val="00092E39"/>
    <w:rsid w:val="000C7499"/>
    <w:rsid w:val="000E62DA"/>
    <w:rsid w:val="001173A6"/>
    <w:rsid w:val="00127C15"/>
    <w:rsid w:val="00183092"/>
    <w:rsid w:val="00197DDB"/>
    <w:rsid w:val="001C7044"/>
    <w:rsid w:val="001F28FA"/>
    <w:rsid w:val="00230915"/>
    <w:rsid w:val="00257E87"/>
    <w:rsid w:val="002609D3"/>
    <w:rsid w:val="00304068"/>
    <w:rsid w:val="003122E9"/>
    <w:rsid w:val="00357CFE"/>
    <w:rsid w:val="003A4D61"/>
    <w:rsid w:val="004003F1"/>
    <w:rsid w:val="00416568"/>
    <w:rsid w:val="00464C2C"/>
    <w:rsid w:val="004A58D9"/>
    <w:rsid w:val="004F5009"/>
    <w:rsid w:val="00505FE3"/>
    <w:rsid w:val="00540DF6"/>
    <w:rsid w:val="00553F3B"/>
    <w:rsid w:val="00570DD0"/>
    <w:rsid w:val="00572DCA"/>
    <w:rsid w:val="0058132D"/>
    <w:rsid w:val="005E33DA"/>
    <w:rsid w:val="005E34FC"/>
    <w:rsid w:val="0066702E"/>
    <w:rsid w:val="006C3A9D"/>
    <w:rsid w:val="006D6F75"/>
    <w:rsid w:val="006E58DD"/>
    <w:rsid w:val="00746780"/>
    <w:rsid w:val="0078385C"/>
    <w:rsid w:val="007C297D"/>
    <w:rsid w:val="007E1C48"/>
    <w:rsid w:val="00806714"/>
    <w:rsid w:val="008774B5"/>
    <w:rsid w:val="008C2259"/>
    <w:rsid w:val="008C5463"/>
    <w:rsid w:val="008D447F"/>
    <w:rsid w:val="00914486"/>
    <w:rsid w:val="00956AA8"/>
    <w:rsid w:val="00981998"/>
    <w:rsid w:val="009C6A0A"/>
    <w:rsid w:val="00A43084"/>
    <w:rsid w:val="00A51404"/>
    <w:rsid w:val="00A52C36"/>
    <w:rsid w:val="00B6653B"/>
    <w:rsid w:val="00BA260B"/>
    <w:rsid w:val="00BB675D"/>
    <w:rsid w:val="00BD6D0F"/>
    <w:rsid w:val="00C37CDE"/>
    <w:rsid w:val="00C563A0"/>
    <w:rsid w:val="00CD704B"/>
    <w:rsid w:val="00CD7FC9"/>
    <w:rsid w:val="00D25B2E"/>
    <w:rsid w:val="00D35123"/>
    <w:rsid w:val="00D56EA4"/>
    <w:rsid w:val="00DD368A"/>
    <w:rsid w:val="00E455C8"/>
    <w:rsid w:val="00F91C5E"/>
    <w:rsid w:val="00F95C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C5E"/>
    <w:pPr>
      <w:widowControl w:val="0"/>
      <w:jc w:val="both"/>
    </w:pPr>
    <w:rPr>
      <w:rFonts w:ascii="宋体" w:hAnsi="宋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文样式"/>
    <w:basedOn w:val="a"/>
    <w:qFormat/>
    <w:rsid w:val="005E33DA"/>
    <w:pPr>
      <w:spacing w:line="560" w:lineRule="exact"/>
      <w:ind w:firstLineChars="200" w:firstLine="200"/>
    </w:pPr>
    <w:rPr>
      <w:rFonts w:eastAsia="方正仿宋_GBK"/>
      <w:sz w:val="32"/>
    </w:rPr>
  </w:style>
  <w:style w:type="paragraph" w:styleId="a4">
    <w:name w:val="Date"/>
    <w:basedOn w:val="a"/>
    <w:next w:val="a"/>
    <w:link w:val="Char"/>
    <w:uiPriority w:val="99"/>
    <w:semiHidden/>
    <w:unhideWhenUsed/>
    <w:rsid w:val="00BD6D0F"/>
    <w:pPr>
      <w:ind w:leftChars="2500" w:left="100"/>
    </w:pPr>
  </w:style>
  <w:style w:type="character" w:customStyle="1" w:styleId="Char">
    <w:name w:val="日期 Char"/>
    <w:basedOn w:val="a0"/>
    <w:link w:val="a4"/>
    <w:uiPriority w:val="99"/>
    <w:semiHidden/>
    <w:rsid w:val="00BD6D0F"/>
    <w:rPr>
      <w:rFonts w:ascii="宋体" w:hAnsi="宋体"/>
    </w:rPr>
  </w:style>
  <w:style w:type="paragraph" w:styleId="a5">
    <w:name w:val="header"/>
    <w:basedOn w:val="a"/>
    <w:link w:val="Char0"/>
    <w:uiPriority w:val="99"/>
    <w:unhideWhenUsed/>
    <w:rsid w:val="008774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774B5"/>
    <w:rPr>
      <w:rFonts w:ascii="宋体" w:hAnsi="宋体"/>
      <w:sz w:val="18"/>
      <w:szCs w:val="18"/>
    </w:rPr>
  </w:style>
  <w:style w:type="paragraph" w:styleId="a6">
    <w:name w:val="footer"/>
    <w:basedOn w:val="a"/>
    <w:link w:val="Char1"/>
    <w:uiPriority w:val="99"/>
    <w:unhideWhenUsed/>
    <w:rsid w:val="008774B5"/>
    <w:pPr>
      <w:tabs>
        <w:tab w:val="center" w:pos="4153"/>
        <w:tab w:val="right" w:pos="8306"/>
      </w:tabs>
      <w:snapToGrid w:val="0"/>
      <w:jc w:val="left"/>
    </w:pPr>
    <w:rPr>
      <w:sz w:val="18"/>
      <w:szCs w:val="18"/>
    </w:rPr>
  </w:style>
  <w:style w:type="character" w:customStyle="1" w:styleId="Char1">
    <w:name w:val="页脚 Char"/>
    <w:basedOn w:val="a0"/>
    <w:link w:val="a6"/>
    <w:uiPriority w:val="99"/>
    <w:rsid w:val="008774B5"/>
    <w:rPr>
      <w:rFonts w:ascii="宋体" w:hAnsi="宋体"/>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3</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Weiwu</dc:creator>
  <cp:keywords/>
  <dc:description/>
  <cp:lastModifiedBy>Administrator</cp:lastModifiedBy>
  <cp:revision>46</cp:revision>
  <cp:lastPrinted>2018-01-03T03:56:00Z</cp:lastPrinted>
  <dcterms:created xsi:type="dcterms:W3CDTF">2017-12-15T00:14:00Z</dcterms:created>
  <dcterms:modified xsi:type="dcterms:W3CDTF">2018-01-08T03:23:00Z</dcterms:modified>
</cp:coreProperties>
</file>